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7F" w:rsidRPr="007952B9" w:rsidRDefault="00570954" w:rsidP="00570954">
      <w:pPr>
        <w:pStyle w:val="Sinespaciad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7952B9">
        <w:rPr>
          <w:rFonts w:ascii="Arial" w:hAnsi="Arial" w:cs="Arial"/>
          <w:b/>
          <w:sz w:val="26"/>
          <w:szCs w:val="26"/>
          <w:u w:val="single"/>
        </w:rPr>
        <w:t>COVID – 19 – Medidas del Ministerio de Seguridad y Justicia en las Unidades Penales de Río Negro</w:t>
      </w:r>
    </w:p>
    <w:p w:rsidR="00570954" w:rsidRPr="007952B9" w:rsidRDefault="00570954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El día </w:t>
      </w:r>
      <w:r w:rsidRPr="007952B9">
        <w:rPr>
          <w:rFonts w:ascii="Arial" w:hAnsi="Arial" w:cs="Arial"/>
          <w:b/>
          <w:sz w:val="26"/>
          <w:szCs w:val="26"/>
        </w:rPr>
        <w:t>18 de marzo</w:t>
      </w:r>
      <w:r w:rsidRPr="007952B9">
        <w:rPr>
          <w:rFonts w:ascii="Arial" w:hAnsi="Arial" w:cs="Arial"/>
          <w:sz w:val="26"/>
          <w:szCs w:val="26"/>
        </w:rPr>
        <w:t xml:space="preserve"> del corriente año y en virtud de salvaguardar el derecho a la salud de la población penitenciaria, el personal y demás personas vinculadas al funcionamiento de los Establecimientos Carcelarios rionegrinos en el marco de la pandemia por el COVID - 19, </w:t>
      </w:r>
      <w:r w:rsidRPr="007952B9">
        <w:rPr>
          <w:rFonts w:ascii="Arial" w:hAnsi="Arial" w:cs="Arial"/>
          <w:b/>
          <w:sz w:val="26"/>
          <w:szCs w:val="26"/>
        </w:rPr>
        <w:t xml:space="preserve">el Ministerio de Seguridad y Justicia </w:t>
      </w:r>
      <w:r w:rsidRPr="007952B9">
        <w:rPr>
          <w:rFonts w:ascii="Arial" w:hAnsi="Arial" w:cs="Arial"/>
          <w:sz w:val="26"/>
          <w:szCs w:val="26"/>
        </w:rPr>
        <w:t xml:space="preserve">de la provincia, dictó la </w:t>
      </w:r>
      <w:r w:rsidRPr="007952B9">
        <w:rPr>
          <w:rFonts w:ascii="Arial" w:hAnsi="Arial" w:cs="Arial"/>
          <w:b/>
          <w:sz w:val="26"/>
          <w:szCs w:val="26"/>
        </w:rPr>
        <w:t>Resolución 0286</w:t>
      </w:r>
      <w:r w:rsidRPr="007952B9">
        <w:rPr>
          <w:rFonts w:ascii="Arial" w:hAnsi="Arial" w:cs="Arial"/>
          <w:sz w:val="26"/>
          <w:szCs w:val="26"/>
        </w:rPr>
        <w:t xml:space="preserve"> a través de la cual se aprobó </w:t>
      </w:r>
      <w:r w:rsidRPr="007952B9">
        <w:rPr>
          <w:rFonts w:ascii="Arial" w:hAnsi="Arial" w:cs="Arial"/>
          <w:b/>
          <w:sz w:val="26"/>
          <w:szCs w:val="26"/>
        </w:rPr>
        <w:t>el Protocolo para la Prevención del Coronavirus “COVID – 19” a aplicarse en el Servicio Penitenciario Provincial.</w:t>
      </w: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Dicho Protocolo se confeccionó en conjunto con el Ministerio de Salud de Río Negro que como autoridad de aplicación fijó las pautas del mismo.</w:t>
      </w: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El Protocolo para la Prevención del Coronavirus en el Servicio Penitenciario cuenta con determinados </w:t>
      </w:r>
      <w:r w:rsidRPr="007952B9">
        <w:rPr>
          <w:rFonts w:ascii="Arial" w:hAnsi="Arial" w:cs="Arial"/>
          <w:b/>
          <w:sz w:val="26"/>
          <w:szCs w:val="26"/>
        </w:rPr>
        <w:t>requisitos tanto para el cuidado del personal penitenciario como para las visitas</w:t>
      </w:r>
      <w:r w:rsidR="00BD3433" w:rsidRPr="007952B9">
        <w:rPr>
          <w:rFonts w:ascii="Arial" w:hAnsi="Arial" w:cs="Arial"/>
          <w:sz w:val="26"/>
          <w:szCs w:val="26"/>
        </w:rPr>
        <w:t xml:space="preserve"> debido a que exige para el ingreso a cada Unidad Penal </w:t>
      </w:r>
      <w:r w:rsidR="00BD3433" w:rsidRPr="007952B9">
        <w:rPr>
          <w:rFonts w:ascii="Arial" w:hAnsi="Arial" w:cs="Arial"/>
          <w:b/>
          <w:sz w:val="26"/>
          <w:szCs w:val="26"/>
        </w:rPr>
        <w:t>un adecuado interrogatorio respecto a la presencia de síntomas de la vía respiratoria a fin de identificar si la persona padece de fiebre (38°C) más tos seca o goteo nasal o dificultad respiratoria o dolor de garganta o malestar general.</w:t>
      </w:r>
    </w:p>
    <w:p w:rsidR="00BD3433" w:rsidRPr="007952B9" w:rsidRDefault="00BD3433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</w:p>
    <w:p w:rsidR="00D71B7F" w:rsidRPr="007952B9" w:rsidRDefault="00BD3433" w:rsidP="0057095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7952B9">
        <w:rPr>
          <w:rFonts w:ascii="Arial" w:hAnsi="Arial" w:cs="Arial"/>
          <w:b/>
          <w:bCs/>
          <w:sz w:val="26"/>
          <w:szCs w:val="26"/>
        </w:rPr>
        <w:t>En caso de reunir fiebre y algunos de esos síntomas, ninguna persona, ya sea personal o visita, podrá ingresar al Penal.</w:t>
      </w:r>
    </w:p>
    <w:p w:rsidR="00BD3433" w:rsidRPr="007952B9" w:rsidRDefault="00BD3433" w:rsidP="00570954">
      <w:pPr>
        <w:jc w:val="both"/>
        <w:rPr>
          <w:rFonts w:ascii="Arial" w:hAnsi="Arial" w:cs="Arial"/>
          <w:bCs/>
          <w:sz w:val="26"/>
          <w:szCs w:val="26"/>
        </w:rPr>
      </w:pPr>
      <w:r w:rsidRPr="007952B9">
        <w:rPr>
          <w:rFonts w:ascii="Arial" w:hAnsi="Arial" w:cs="Arial"/>
          <w:bCs/>
          <w:sz w:val="26"/>
          <w:szCs w:val="26"/>
        </w:rPr>
        <w:t xml:space="preserve">Si además de </w:t>
      </w:r>
      <w:r w:rsidR="00570954" w:rsidRPr="007952B9">
        <w:rPr>
          <w:rFonts w:ascii="Arial" w:hAnsi="Arial" w:cs="Arial"/>
          <w:bCs/>
          <w:sz w:val="26"/>
          <w:szCs w:val="26"/>
        </w:rPr>
        <w:t>los síntomas, la persona refiere</w:t>
      </w:r>
      <w:r w:rsidRPr="007952B9">
        <w:rPr>
          <w:rFonts w:ascii="Arial" w:hAnsi="Arial" w:cs="Arial"/>
          <w:bCs/>
          <w:sz w:val="26"/>
          <w:szCs w:val="26"/>
        </w:rPr>
        <w:t xml:space="preserve"> </w:t>
      </w:r>
      <w:r w:rsidRPr="007952B9">
        <w:rPr>
          <w:rFonts w:ascii="Arial" w:hAnsi="Arial" w:cs="Arial"/>
          <w:b/>
          <w:bCs/>
          <w:sz w:val="26"/>
          <w:szCs w:val="26"/>
        </w:rPr>
        <w:t>haber viajado a países de riesgo</w:t>
      </w:r>
      <w:r w:rsidRPr="007952B9">
        <w:rPr>
          <w:rFonts w:ascii="Arial" w:hAnsi="Arial" w:cs="Arial"/>
          <w:bCs/>
          <w:sz w:val="26"/>
          <w:szCs w:val="26"/>
        </w:rPr>
        <w:t>, el Protocolo establece que deberá ser evaluada por personal médico para su aislamiento en una institución de salud de su localidad.</w:t>
      </w:r>
    </w:p>
    <w:p w:rsidR="00BD3433" w:rsidRPr="007952B9" w:rsidRDefault="00BD3433" w:rsidP="00570954">
      <w:pPr>
        <w:jc w:val="both"/>
        <w:rPr>
          <w:rFonts w:ascii="Arial" w:hAnsi="Arial" w:cs="Arial"/>
          <w:bCs/>
          <w:sz w:val="26"/>
          <w:szCs w:val="26"/>
        </w:rPr>
      </w:pPr>
      <w:r w:rsidRPr="007952B9">
        <w:rPr>
          <w:rFonts w:ascii="Arial" w:hAnsi="Arial" w:cs="Arial"/>
          <w:bCs/>
          <w:sz w:val="26"/>
          <w:szCs w:val="26"/>
        </w:rPr>
        <w:t xml:space="preserve">Si señala </w:t>
      </w:r>
      <w:r w:rsidRPr="007952B9">
        <w:rPr>
          <w:rFonts w:ascii="Arial" w:hAnsi="Arial" w:cs="Arial"/>
          <w:b/>
          <w:bCs/>
          <w:sz w:val="26"/>
          <w:szCs w:val="26"/>
        </w:rPr>
        <w:t>haber viajado a lugares de riesgo en los 14 días previos</w:t>
      </w:r>
      <w:r w:rsidRPr="007952B9">
        <w:rPr>
          <w:rFonts w:ascii="Arial" w:hAnsi="Arial" w:cs="Arial"/>
          <w:bCs/>
          <w:sz w:val="26"/>
          <w:szCs w:val="26"/>
        </w:rPr>
        <w:t xml:space="preserve"> pero no presente síntoma se le indica el aislamiento en su domicilio de manera preventiva.</w:t>
      </w:r>
    </w:p>
    <w:p w:rsidR="00D71B7F" w:rsidRPr="007952B9" w:rsidRDefault="00BD343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En cuanto a la</w:t>
      </w:r>
      <w:r w:rsidRPr="007952B9">
        <w:rPr>
          <w:rFonts w:ascii="Arial" w:hAnsi="Arial" w:cs="Arial"/>
          <w:b/>
          <w:sz w:val="26"/>
          <w:szCs w:val="26"/>
        </w:rPr>
        <w:t xml:space="preserve"> higiene, </w:t>
      </w:r>
      <w:r w:rsidRPr="007952B9">
        <w:rPr>
          <w:rFonts w:ascii="Arial" w:hAnsi="Arial" w:cs="Arial"/>
          <w:sz w:val="26"/>
          <w:szCs w:val="26"/>
        </w:rPr>
        <w:t xml:space="preserve">el personal del Servicio Penitenciario, debe, cada vez que ingres a cumplir su tarea, proceder al </w:t>
      </w:r>
      <w:r w:rsidRPr="007952B9">
        <w:rPr>
          <w:rFonts w:ascii="Arial" w:hAnsi="Arial" w:cs="Arial"/>
          <w:b/>
          <w:sz w:val="26"/>
          <w:szCs w:val="26"/>
        </w:rPr>
        <w:t>lavado de manos con jabón</w:t>
      </w:r>
      <w:r w:rsidRPr="007952B9">
        <w:rPr>
          <w:rFonts w:ascii="Arial" w:hAnsi="Arial" w:cs="Arial"/>
          <w:sz w:val="26"/>
          <w:szCs w:val="26"/>
        </w:rPr>
        <w:t xml:space="preserve"> y con toalla descartable con la que deberá cerrar el grifo y </w:t>
      </w:r>
      <w:r w:rsidR="007B1BEF" w:rsidRPr="007952B9">
        <w:rPr>
          <w:rFonts w:ascii="Arial" w:hAnsi="Arial" w:cs="Arial"/>
          <w:sz w:val="26"/>
          <w:szCs w:val="26"/>
        </w:rPr>
        <w:t>descartarla</w:t>
      </w:r>
      <w:r w:rsidRPr="007952B9">
        <w:rPr>
          <w:rFonts w:ascii="Arial" w:hAnsi="Arial" w:cs="Arial"/>
          <w:sz w:val="26"/>
          <w:szCs w:val="26"/>
        </w:rPr>
        <w:t xml:space="preserve">. </w:t>
      </w:r>
      <w:r w:rsidRPr="007952B9">
        <w:rPr>
          <w:rFonts w:ascii="Arial" w:hAnsi="Arial" w:cs="Arial"/>
          <w:b/>
          <w:sz w:val="26"/>
          <w:szCs w:val="26"/>
        </w:rPr>
        <w:t xml:space="preserve">Otra opción es el uso de alcohol en gel o </w:t>
      </w:r>
      <w:r w:rsidR="00D71B7F" w:rsidRPr="007952B9">
        <w:rPr>
          <w:rFonts w:ascii="Arial" w:hAnsi="Arial" w:cs="Arial"/>
          <w:b/>
          <w:sz w:val="26"/>
          <w:szCs w:val="26"/>
        </w:rPr>
        <w:t>alcohol etílico</w:t>
      </w:r>
      <w:r w:rsidR="00D71B7F" w:rsidRPr="007952B9">
        <w:rPr>
          <w:rFonts w:ascii="Arial" w:hAnsi="Arial" w:cs="Arial"/>
          <w:sz w:val="26"/>
          <w:szCs w:val="26"/>
        </w:rPr>
        <w:t xml:space="preserve"> al 96% se deberá diluir en un litro (el 70ml de alcohol y el 30ml con agua) y si fuera al 70% diluir en un litro (60ml alcohol con un 40ml de agua) y que sea rociado en ambas manos.</w:t>
      </w:r>
    </w:p>
    <w:p w:rsidR="00D71B7F" w:rsidRPr="007952B9" w:rsidRDefault="00BD343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lastRenderedPageBreak/>
        <w:t xml:space="preserve">Por otra parte, se estableció que </w:t>
      </w:r>
      <w:r w:rsidRPr="007952B9">
        <w:rPr>
          <w:rFonts w:ascii="Arial" w:hAnsi="Arial" w:cs="Arial"/>
          <w:b/>
          <w:sz w:val="26"/>
          <w:szCs w:val="26"/>
        </w:rPr>
        <w:t>el personal firme una declaración jurada</w:t>
      </w:r>
      <w:r w:rsidRPr="007952B9">
        <w:rPr>
          <w:rFonts w:ascii="Arial" w:hAnsi="Arial" w:cs="Arial"/>
          <w:sz w:val="26"/>
          <w:szCs w:val="26"/>
        </w:rPr>
        <w:t xml:space="preserve">  </w:t>
      </w:r>
      <w:r w:rsidR="00D71B7F" w:rsidRPr="007952B9">
        <w:rPr>
          <w:rFonts w:ascii="Arial" w:hAnsi="Arial" w:cs="Arial"/>
          <w:sz w:val="26"/>
          <w:szCs w:val="26"/>
        </w:rPr>
        <w:t xml:space="preserve">en la cual se compromete en informar si estuvo en contacto con alguna persona proveniente de países en riesgos y se presenta síntomas (fiebre, tos, secreción nasal, estornudos) o haya estado en zonas o lugares considerados como zonas de riesgo en los últimos 14 días. </w:t>
      </w:r>
    </w:p>
    <w:p w:rsidR="00D71B7F" w:rsidRPr="007952B9" w:rsidRDefault="00BD343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El personal debe</w:t>
      </w:r>
      <w:r w:rsidR="00D71B7F" w:rsidRPr="007952B9">
        <w:rPr>
          <w:rFonts w:ascii="Arial" w:hAnsi="Arial" w:cs="Arial"/>
          <w:sz w:val="26"/>
          <w:szCs w:val="26"/>
        </w:rPr>
        <w:t xml:space="preserve"> guardar una distancia de dos metros, toda vez que sea posible para</w:t>
      </w:r>
      <w:r w:rsidRPr="007952B9">
        <w:rPr>
          <w:rFonts w:ascii="Arial" w:hAnsi="Arial" w:cs="Arial"/>
          <w:sz w:val="26"/>
          <w:szCs w:val="26"/>
        </w:rPr>
        <w:t xml:space="preserve"> el cumplimiento de la función mientras que a</w:t>
      </w:r>
      <w:r w:rsidR="00D71B7F" w:rsidRPr="007952B9">
        <w:rPr>
          <w:rFonts w:ascii="Arial" w:hAnsi="Arial" w:cs="Arial"/>
          <w:sz w:val="26"/>
          <w:szCs w:val="26"/>
        </w:rPr>
        <w:t xml:space="preserve"> excepción del personal médico y de enfermería por el momento no es necesario el uso del barbijo y guantes, toda vez que se cumpla con los requisitos anteriores.</w:t>
      </w:r>
    </w:p>
    <w:p w:rsidR="00D71B7F" w:rsidRPr="007952B9" w:rsidRDefault="00BD343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El protocolo habilita a que l</w:t>
      </w:r>
      <w:r w:rsidR="00D71B7F" w:rsidRPr="007952B9">
        <w:rPr>
          <w:rFonts w:ascii="Arial" w:hAnsi="Arial" w:cs="Arial"/>
          <w:sz w:val="26"/>
          <w:szCs w:val="26"/>
        </w:rPr>
        <w:t>a autoridad sanitaria podar tomar otras medidas o modificar las presentes en función de la situación epidemiológica.</w:t>
      </w:r>
    </w:p>
    <w:p w:rsidR="00D71B7F" w:rsidRPr="007952B9" w:rsidRDefault="00BD3433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Por último, se indica que t</w:t>
      </w:r>
      <w:r w:rsidR="00D71B7F" w:rsidRPr="007952B9">
        <w:rPr>
          <w:rFonts w:ascii="Arial" w:hAnsi="Arial" w:cs="Arial"/>
          <w:b/>
          <w:sz w:val="26"/>
          <w:szCs w:val="26"/>
        </w:rPr>
        <w:t>odo personal perteneci</w:t>
      </w:r>
      <w:r w:rsidR="007B1BEF" w:rsidRPr="007952B9">
        <w:rPr>
          <w:rFonts w:ascii="Arial" w:hAnsi="Arial" w:cs="Arial"/>
          <w:b/>
          <w:sz w:val="26"/>
          <w:szCs w:val="26"/>
        </w:rPr>
        <w:t>ente al  Servicio Penitenciario</w:t>
      </w:r>
      <w:r w:rsidR="00D71B7F" w:rsidRPr="007952B9">
        <w:rPr>
          <w:rFonts w:ascii="Arial" w:hAnsi="Arial" w:cs="Arial"/>
          <w:b/>
          <w:sz w:val="26"/>
          <w:szCs w:val="26"/>
        </w:rPr>
        <w:t xml:space="preserve"> que se niegue a cumplir con las pautas dispuestas, no </w:t>
      </w:r>
      <w:r w:rsidR="007B1BEF" w:rsidRPr="007952B9">
        <w:rPr>
          <w:rFonts w:ascii="Arial" w:hAnsi="Arial" w:cs="Arial"/>
          <w:b/>
          <w:sz w:val="26"/>
          <w:szCs w:val="26"/>
        </w:rPr>
        <w:t>tendrá permitido</w:t>
      </w:r>
      <w:r w:rsidR="00D71B7F" w:rsidRPr="007952B9">
        <w:rPr>
          <w:rFonts w:ascii="Arial" w:hAnsi="Arial" w:cs="Arial"/>
          <w:b/>
          <w:sz w:val="26"/>
          <w:szCs w:val="26"/>
        </w:rPr>
        <w:t xml:space="preserve"> el ingreso a la Unidad y conjuntamente se le iniciará la corre</w:t>
      </w:r>
      <w:r w:rsidR="007B1BEF" w:rsidRPr="007952B9">
        <w:rPr>
          <w:rFonts w:ascii="Arial" w:hAnsi="Arial" w:cs="Arial"/>
          <w:b/>
          <w:sz w:val="26"/>
          <w:szCs w:val="26"/>
        </w:rPr>
        <w:t>spondiente causa disciplinaria.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7952B9">
        <w:rPr>
          <w:rFonts w:ascii="Arial" w:hAnsi="Arial" w:cs="Arial"/>
          <w:b/>
          <w:i/>
          <w:sz w:val="26"/>
          <w:szCs w:val="26"/>
          <w:u w:val="single"/>
        </w:rPr>
        <w:t>Visitas</w:t>
      </w:r>
    </w:p>
    <w:p w:rsidR="007B1BEF" w:rsidRPr="007952B9" w:rsidRDefault="007B1BEF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Más allá de los requisitos ya mencionados, también existen otros destinados a ser cumplidos por las </w:t>
      </w:r>
      <w:r w:rsidRPr="007952B9">
        <w:rPr>
          <w:rFonts w:ascii="Arial" w:hAnsi="Arial" w:cs="Arial"/>
          <w:b/>
          <w:sz w:val="26"/>
          <w:szCs w:val="26"/>
        </w:rPr>
        <w:t xml:space="preserve">visitas </w:t>
      </w:r>
      <w:r w:rsidRPr="007952B9">
        <w:rPr>
          <w:rFonts w:ascii="Arial" w:hAnsi="Arial" w:cs="Arial"/>
          <w:sz w:val="26"/>
          <w:szCs w:val="26"/>
        </w:rPr>
        <w:t>en su ingreso al Establecimiento Carcelario.</w:t>
      </w:r>
    </w:p>
    <w:p w:rsidR="007B1BEF" w:rsidRPr="007952B9" w:rsidRDefault="007B1BEF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En ese sentido, la persona que ingrese como visita deberá </w:t>
      </w:r>
      <w:r w:rsidRPr="007952B9">
        <w:rPr>
          <w:rFonts w:ascii="Arial" w:hAnsi="Arial" w:cs="Arial"/>
          <w:b/>
          <w:sz w:val="26"/>
          <w:szCs w:val="26"/>
        </w:rPr>
        <w:t>higienizar obligatoriamente sus manos con Alcohol en gel o el alcohol etílic</w:t>
      </w:r>
      <w:r w:rsidRPr="007952B9">
        <w:rPr>
          <w:rFonts w:ascii="Arial" w:hAnsi="Arial" w:cs="Arial"/>
          <w:sz w:val="26"/>
          <w:szCs w:val="26"/>
        </w:rPr>
        <w:t xml:space="preserve">o al 96% se deberá diluir en un litro (el 70ml de alcohol y el 30ml con agua) y si fuera al 70% diluir en un litro (60ml alcohol con un 40ml de agua) y que sea rociado en ambas manos. </w:t>
      </w:r>
      <w:r w:rsidRPr="007952B9">
        <w:rPr>
          <w:rFonts w:ascii="Arial" w:hAnsi="Arial" w:cs="Arial"/>
          <w:b/>
          <w:sz w:val="26"/>
          <w:szCs w:val="26"/>
        </w:rPr>
        <w:t xml:space="preserve">Otra opción es el lavado de manos con jabón y el secado con toallas descartables, </w:t>
      </w:r>
      <w:r w:rsidRPr="007952B9">
        <w:rPr>
          <w:rFonts w:ascii="Arial" w:hAnsi="Arial" w:cs="Arial"/>
          <w:sz w:val="26"/>
          <w:szCs w:val="26"/>
        </w:rPr>
        <w:t>con la que deberá cerrar el grifo y descartarla.</w:t>
      </w:r>
    </w:p>
    <w:p w:rsidR="007B1BEF" w:rsidRPr="007952B9" w:rsidRDefault="007B1BEF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Cada visita deberá firmar una </w:t>
      </w:r>
      <w:r w:rsidRPr="007952B9">
        <w:rPr>
          <w:rFonts w:ascii="Arial" w:hAnsi="Arial" w:cs="Arial"/>
          <w:b/>
          <w:sz w:val="26"/>
          <w:szCs w:val="26"/>
        </w:rPr>
        <w:t>declaración jurada</w:t>
      </w:r>
      <w:r w:rsidRPr="007952B9">
        <w:rPr>
          <w:rFonts w:ascii="Arial" w:hAnsi="Arial" w:cs="Arial"/>
          <w:sz w:val="26"/>
          <w:szCs w:val="26"/>
        </w:rPr>
        <w:t xml:space="preserve"> en la cual se  compromete en informar si estuvo en contacto con alguna persona proveniente de países en riesgos y se presenta síntomas (fiebre, tos seca, secreción nasal, dificultad respiratoria, estornudos) o haya estado en zonas o lugares considerados como </w:t>
      </w:r>
      <w:r w:rsidRPr="007952B9">
        <w:rPr>
          <w:rFonts w:ascii="Arial" w:hAnsi="Arial" w:cs="Arial"/>
          <w:b/>
          <w:sz w:val="26"/>
          <w:szCs w:val="26"/>
        </w:rPr>
        <w:t>zonas de riesgo en los últimos 14 días.</w:t>
      </w:r>
      <w:r w:rsidRPr="007952B9">
        <w:rPr>
          <w:rFonts w:ascii="Arial" w:hAnsi="Arial" w:cs="Arial"/>
          <w:sz w:val="26"/>
          <w:szCs w:val="26"/>
        </w:rPr>
        <w:t xml:space="preserve"> </w:t>
      </w:r>
    </w:p>
    <w:p w:rsidR="007B1BEF" w:rsidRPr="007952B9" w:rsidRDefault="007B1BEF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El Protocolo establece que  el personal y la visita deberán guardar una distancia de dos metros, toda vez que sea posible para el cumplimiento de la función.</w:t>
      </w:r>
    </w:p>
    <w:p w:rsidR="007B1BEF" w:rsidRPr="007952B9" w:rsidRDefault="007B1BEF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lastRenderedPageBreak/>
        <w:t xml:space="preserve">Por otro lado, en el marco de la situación que se vive se establecieron una serie de </w:t>
      </w:r>
      <w:r w:rsidRPr="007952B9">
        <w:rPr>
          <w:rFonts w:ascii="Arial" w:hAnsi="Arial" w:cs="Arial"/>
          <w:b/>
          <w:sz w:val="26"/>
          <w:szCs w:val="26"/>
        </w:rPr>
        <w:t>restricciones para las visitas</w:t>
      </w:r>
      <w:r w:rsidRPr="007952B9">
        <w:rPr>
          <w:rFonts w:ascii="Arial" w:hAnsi="Arial" w:cs="Arial"/>
          <w:sz w:val="26"/>
          <w:szCs w:val="26"/>
        </w:rPr>
        <w:t xml:space="preserve"> que figuran en el Protocolo y que son las siguientes: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 xml:space="preserve">a) no podrán ingresar personas mayores a 60 años y menores de 15 años de edad. 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b) no podrán ingresar personas pertenecientes a los grupos de riesgos.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c) las visitas se restringirán a una persona por internos y a una duración máxima de dos horas.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d) dada la necesidad de mantener distancia quedan suspendidas hasta nuevo aviso el régimen de visita íntima.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e) los internos que superen los 60 años de edad o que estén incluidos en algún otro grupo de riesgo no podrán recibir visitas hasta tanto lo determine la autoridad sanitaria competente.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 xml:space="preserve">El personal de requisa, será provisto de barbijos y guantes, para llevar a  cabo el control de rutina, dado que resulta imposible mantener entre ellos una distancia como la indicada, con las personas que ingresan a la Unidad. 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La autoridad sanitaria podar tomar otras medidas o modificar las presentes en función de la situación epidemiológica.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Toda persona que se niegue a cumplir con las pautas aquí dispuestas, se le prohibirá el ingreso a la Unidad en calidad de visita.</w:t>
      </w:r>
    </w:p>
    <w:p w:rsidR="007B1BEF" w:rsidRPr="007952B9" w:rsidRDefault="007B1BEF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Es necesario aclarar posterior a la puesta en práctica del Protocolo, el Gobierno Nacional decretó el aislamiento social, preventivo y obligatorio aún vigente que no permite la circulación de personas. Por esa razón y teniendo en cuenta que las visitas a Unidades Penales no se encuentran exceptuadas en el decreto presidencial, las mismas quedaron prácticamente sin poder realizarse.</w:t>
      </w:r>
    </w:p>
    <w:p w:rsidR="007B1BEF" w:rsidRPr="007952B9" w:rsidRDefault="00C5667E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Es decir, el Protocolo continúa</w:t>
      </w:r>
      <w:r w:rsidR="007B1BEF" w:rsidRPr="007952B9">
        <w:rPr>
          <w:rFonts w:ascii="Arial" w:hAnsi="Arial" w:cs="Arial"/>
          <w:b/>
          <w:sz w:val="26"/>
          <w:szCs w:val="26"/>
        </w:rPr>
        <w:t xml:space="preserve"> vigente en todos sus requisitos pero es el Decreto Nacional el que impide la circulación en la vía pública y por ende el traslado de una persona a un Establecimiento Carcelario.</w:t>
      </w:r>
    </w:p>
    <w:p w:rsidR="007B1BEF" w:rsidRPr="007952B9" w:rsidRDefault="00C5667E" w:rsidP="00570954">
      <w:pPr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7952B9">
        <w:rPr>
          <w:rFonts w:ascii="Arial" w:hAnsi="Arial" w:cs="Arial"/>
          <w:b/>
          <w:i/>
          <w:sz w:val="26"/>
          <w:szCs w:val="26"/>
          <w:u w:val="single"/>
        </w:rPr>
        <w:lastRenderedPageBreak/>
        <w:t>Limpieza de Espacios</w:t>
      </w:r>
    </w:p>
    <w:p w:rsidR="00C5667E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El Protocolo para la Prevención del Coronavirus en el Servicio Penitenciario tiene además un ítem referido a la </w:t>
      </w:r>
      <w:r w:rsidRPr="007952B9">
        <w:rPr>
          <w:rFonts w:ascii="Arial" w:hAnsi="Arial" w:cs="Arial"/>
          <w:b/>
          <w:sz w:val="26"/>
          <w:szCs w:val="26"/>
        </w:rPr>
        <w:t>Limpieza de los Espacios.</w:t>
      </w:r>
    </w:p>
    <w:p w:rsidR="00D71B7F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Al respecto se dejó establecido que se deben desinfectar las superficies comunes, tales como mesas, mesadas, sillas, teclados, escritorios, picaportes, </w:t>
      </w:r>
      <w:proofErr w:type="spellStart"/>
      <w:r w:rsidRPr="007952B9">
        <w:rPr>
          <w:rFonts w:ascii="Arial" w:hAnsi="Arial" w:cs="Arial"/>
          <w:sz w:val="26"/>
          <w:szCs w:val="26"/>
        </w:rPr>
        <w:t>etc</w:t>
      </w:r>
      <w:proofErr w:type="spellEnd"/>
      <w:r w:rsidRPr="007952B9">
        <w:rPr>
          <w:rFonts w:ascii="Arial" w:hAnsi="Arial" w:cs="Arial"/>
          <w:sz w:val="26"/>
          <w:szCs w:val="26"/>
        </w:rPr>
        <w:t>, con una solución de agua e hipoclorito de sodio, colocando</w:t>
      </w:r>
      <w:r w:rsidR="00D71B7F" w:rsidRPr="007952B9">
        <w:rPr>
          <w:rFonts w:ascii="Arial" w:hAnsi="Arial" w:cs="Arial"/>
          <w:sz w:val="26"/>
          <w:szCs w:val="26"/>
        </w:rPr>
        <w:t xml:space="preserve"> 100ml de lavandina de uso </w:t>
      </w:r>
      <w:r w:rsidRPr="007952B9">
        <w:rPr>
          <w:rFonts w:ascii="Arial" w:hAnsi="Arial" w:cs="Arial"/>
          <w:sz w:val="26"/>
          <w:szCs w:val="26"/>
        </w:rPr>
        <w:t>doméstico</w:t>
      </w:r>
      <w:r w:rsidR="00D71B7F" w:rsidRPr="007952B9">
        <w:rPr>
          <w:rFonts w:ascii="Arial" w:hAnsi="Arial" w:cs="Arial"/>
          <w:sz w:val="26"/>
          <w:szCs w:val="26"/>
        </w:rPr>
        <w:t xml:space="preserve"> en 10 litro de agua o 10 gotas de lavandina en un litro de agua).</w:t>
      </w:r>
    </w:p>
    <w:p w:rsidR="00D71B7F" w:rsidRPr="007952B9" w:rsidRDefault="00C5667E" w:rsidP="00570954">
      <w:pPr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7952B9">
        <w:rPr>
          <w:rFonts w:ascii="Arial" w:hAnsi="Arial" w:cs="Arial"/>
          <w:b/>
          <w:i/>
          <w:sz w:val="26"/>
          <w:szCs w:val="26"/>
          <w:u w:val="single"/>
        </w:rPr>
        <w:t>Salida de los Internos</w:t>
      </w:r>
    </w:p>
    <w:p w:rsidR="00D71B7F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Otro punto importante que se tuvo en cuenta fue </w:t>
      </w:r>
      <w:r w:rsidRPr="007952B9">
        <w:rPr>
          <w:rFonts w:ascii="Arial" w:hAnsi="Arial" w:cs="Arial"/>
          <w:b/>
          <w:sz w:val="26"/>
          <w:szCs w:val="26"/>
        </w:rPr>
        <w:t>la suspensión de todas las salidas transitorias y regímenes de libertad</w:t>
      </w:r>
      <w:r w:rsidRPr="007952B9">
        <w:rPr>
          <w:rFonts w:ascii="Arial" w:hAnsi="Arial" w:cs="Arial"/>
          <w:sz w:val="26"/>
          <w:szCs w:val="26"/>
        </w:rPr>
        <w:t xml:space="preserve"> que se en cuenten otorgados por los jueces de Ejecución.</w:t>
      </w:r>
    </w:p>
    <w:p w:rsidR="00C5667E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La misma medida se tomó para acercamientos familiares, traslados a edificios judiciales y/o cualquier dependencia perteneciente</w:t>
      </w:r>
      <w:r w:rsidR="0094208C" w:rsidRPr="007952B9">
        <w:rPr>
          <w:rFonts w:ascii="Arial" w:hAnsi="Arial" w:cs="Arial"/>
          <w:b/>
          <w:sz w:val="26"/>
          <w:szCs w:val="26"/>
        </w:rPr>
        <w:t xml:space="preserve"> al Poder J</w:t>
      </w:r>
      <w:r w:rsidRPr="007952B9">
        <w:rPr>
          <w:rFonts w:ascii="Arial" w:hAnsi="Arial" w:cs="Arial"/>
          <w:b/>
          <w:sz w:val="26"/>
          <w:szCs w:val="26"/>
        </w:rPr>
        <w:t>udicial</w:t>
      </w:r>
      <w:r w:rsidRPr="007952B9">
        <w:rPr>
          <w:rFonts w:ascii="Arial" w:hAnsi="Arial" w:cs="Arial"/>
          <w:sz w:val="26"/>
          <w:szCs w:val="26"/>
        </w:rPr>
        <w:t>. Como alternativo, los requerimientos a internos deben resolverse a través del sistema de videoconferencia</w:t>
      </w:r>
      <w:proofErr w:type="gramStart"/>
      <w:r w:rsidRPr="007952B9">
        <w:rPr>
          <w:rFonts w:ascii="Arial" w:hAnsi="Arial" w:cs="Arial"/>
          <w:sz w:val="26"/>
          <w:szCs w:val="26"/>
        </w:rPr>
        <w:t>..</w:t>
      </w:r>
      <w:proofErr w:type="gramEnd"/>
    </w:p>
    <w:p w:rsidR="00D71B7F" w:rsidRPr="007952B9" w:rsidRDefault="00C5667E" w:rsidP="00570954">
      <w:pPr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También quedaron suspendidos</w:t>
      </w:r>
      <w:r w:rsidR="00D71B7F" w:rsidRPr="007952B9">
        <w:rPr>
          <w:rFonts w:ascii="Arial" w:hAnsi="Arial" w:cs="Arial"/>
          <w:b/>
          <w:sz w:val="26"/>
          <w:szCs w:val="26"/>
        </w:rPr>
        <w:t xml:space="preserve"> </w:t>
      </w:r>
      <w:r w:rsidRPr="007952B9">
        <w:rPr>
          <w:rFonts w:ascii="Arial" w:hAnsi="Arial" w:cs="Arial"/>
          <w:b/>
          <w:sz w:val="26"/>
          <w:szCs w:val="26"/>
        </w:rPr>
        <w:t xml:space="preserve">todos </w:t>
      </w:r>
      <w:r w:rsidR="00D71B7F" w:rsidRPr="007952B9">
        <w:rPr>
          <w:rFonts w:ascii="Arial" w:hAnsi="Arial" w:cs="Arial"/>
          <w:b/>
          <w:sz w:val="26"/>
          <w:szCs w:val="26"/>
        </w:rPr>
        <w:t xml:space="preserve">los traslados de los internos entre distintas Unidades Penitenciaria, por cualquier motivo o circunstancia. </w:t>
      </w:r>
    </w:p>
    <w:p w:rsidR="00D71B7F" w:rsidRPr="007952B9" w:rsidRDefault="00C5667E" w:rsidP="00570954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7952B9">
        <w:rPr>
          <w:rFonts w:ascii="Arial" w:hAnsi="Arial" w:cs="Arial"/>
          <w:b/>
          <w:bCs/>
          <w:i/>
          <w:sz w:val="26"/>
          <w:szCs w:val="26"/>
          <w:u w:val="single"/>
        </w:rPr>
        <w:t>Ingreso de los Internos</w:t>
      </w:r>
    </w:p>
    <w:p w:rsidR="00C5667E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bCs/>
          <w:sz w:val="26"/>
          <w:szCs w:val="26"/>
        </w:rPr>
        <w:t xml:space="preserve">En relación al ingreso de un interno a una unidad Penal, a éste se le deberá realizar un </w:t>
      </w:r>
      <w:r w:rsidRPr="007952B9">
        <w:rPr>
          <w:rFonts w:ascii="Arial" w:hAnsi="Arial" w:cs="Arial"/>
          <w:b/>
          <w:bCs/>
          <w:sz w:val="26"/>
          <w:szCs w:val="26"/>
        </w:rPr>
        <w:t>examen físico de rutina</w:t>
      </w:r>
      <w:r w:rsidRPr="007952B9">
        <w:rPr>
          <w:rFonts w:ascii="Arial" w:hAnsi="Arial" w:cs="Arial"/>
          <w:bCs/>
          <w:sz w:val="26"/>
          <w:szCs w:val="26"/>
        </w:rPr>
        <w:t xml:space="preserve"> para corroborar su estado de salud y a través del </w:t>
      </w:r>
      <w:r w:rsidRPr="007952B9">
        <w:rPr>
          <w:rFonts w:ascii="Arial" w:hAnsi="Arial" w:cs="Arial"/>
          <w:b/>
          <w:bCs/>
          <w:sz w:val="26"/>
          <w:szCs w:val="26"/>
        </w:rPr>
        <w:t>interrogatorio y la valoración clínica</w:t>
      </w:r>
      <w:r w:rsidRPr="007952B9">
        <w:rPr>
          <w:rFonts w:ascii="Arial" w:hAnsi="Arial" w:cs="Arial"/>
          <w:bCs/>
          <w:sz w:val="26"/>
          <w:szCs w:val="26"/>
        </w:rPr>
        <w:t>, definir si cumple con criterios de aislamiento por factores de riesgo o por presentar síntomas.</w:t>
      </w:r>
    </w:p>
    <w:p w:rsidR="00D71B7F" w:rsidRPr="007952B9" w:rsidRDefault="00C5667E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Para el ingreso, el interno deberá proceder al </w:t>
      </w:r>
      <w:r w:rsidRPr="007952B9">
        <w:rPr>
          <w:rFonts w:ascii="Arial" w:hAnsi="Arial" w:cs="Arial"/>
          <w:b/>
          <w:sz w:val="26"/>
          <w:szCs w:val="26"/>
        </w:rPr>
        <w:t>lavado de manos con jabón y el secado con toalla descartable</w:t>
      </w:r>
      <w:r w:rsidR="00D71B7F" w:rsidRPr="007952B9">
        <w:rPr>
          <w:rFonts w:ascii="Arial" w:hAnsi="Arial" w:cs="Arial"/>
          <w:sz w:val="26"/>
          <w:szCs w:val="26"/>
        </w:rPr>
        <w:t xml:space="preserve">, con la </w:t>
      </w:r>
      <w:r w:rsidRPr="007952B9">
        <w:rPr>
          <w:rFonts w:ascii="Arial" w:hAnsi="Arial" w:cs="Arial"/>
          <w:sz w:val="26"/>
          <w:szCs w:val="26"/>
        </w:rPr>
        <w:t>que deberá</w:t>
      </w:r>
      <w:r w:rsidR="00D71B7F" w:rsidRPr="007952B9">
        <w:rPr>
          <w:rFonts w:ascii="Arial" w:hAnsi="Arial" w:cs="Arial"/>
          <w:sz w:val="26"/>
          <w:szCs w:val="26"/>
        </w:rPr>
        <w:t xml:space="preserve"> cerrar el grifo y descartar</w:t>
      </w:r>
      <w:r w:rsidRPr="007952B9">
        <w:rPr>
          <w:rFonts w:ascii="Arial" w:hAnsi="Arial" w:cs="Arial"/>
          <w:sz w:val="26"/>
          <w:szCs w:val="26"/>
        </w:rPr>
        <w:t xml:space="preserve">la. Otra opción es el uso de </w:t>
      </w:r>
      <w:r w:rsidR="00D71B7F" w:rsidRPr="007952B9">
        <w:rPr>
          <w:rFonts w:ascii="Arial" w:hAnsi="Arial" w:cs="Arial"/>
          <w:sz w:val="26"/>
          <w:szCs w:val="26"/>
        </w:rPr>
        <w:t xml:space="preserve"> </w:t>
      </w:r>
      <w:r w:rsidR="00D71B7F" w:rsidRPr="007952B9">
        <w:rPr>
          <w:rFonts w:ascii="Arial" w:hAnsi="Arial" w:cs="Arial"/>
          <w:b/>
          <w:sz w:val="26"/>
          <w:szCs w:val="26"/>
        </w:rPr>
        <w:t>Alcohol en gel o el alcohol</w:t>
      </w:r>
      <w:r w:rsidR="00D71B7F" w:rsidRPr="007952B9">
        <w:rPr>
          <w:rFonts w:ascii="Arial" w:hAnsi="Arial" w:cs="Arial"/>
          <w:sz w:val="26"/>
          <w:szCs w:val="26"/>
        </w:rPr>
        <w:t xml:space="preserve"> etílico al 96% se deberá diluir en un litro (el 70ml de alcohol y el 30ml con agua) y si fuera al 70% diluir en un litro (60ml alcohol con un 40ml de agua) y que sea rociado en ambas manos.</w:t>
      </w:r>
    </w:p>
    <w:p w:rsidR="00C5667E" w:rsidRPr="007952B9" w:rsidRDefault="00903F1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También se hace mención a la evaluación de los síntomas de infección respiratoria de los internos en el momento de su admisión al </w:t>
      </w:r>
      <w:r w:rsidRPr="007952B9">
        <w:rPr>
          <w:rFonts w:ascii="Arial" w:hAnsi="Arial" w:cs="Arial"/>
          <w:sz w:val="26"/>
          <w:szCs w:val="26"/>
        </w:rPr>
        <w:lastRenderedPageBreak/>
        <w:t>Establecimiento Penal, y a la implementación de las medidas adecuadas de prevención de la infección para los internos sintomáticos que ingresen.</w:t>
      </w:r>
    </w:p>
    <w:p w:rsidR="00903F13" w:rsidRPr="007952B9" w:rsidRDefault="00903F13" w:rsidP="00570954">
      <w:pPr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Para ello, cada Establecimiento deberá contar con todos los insumos médicos necesarios como así también con los medicamentos correspondientes.</w:t>
      </w:r>
    </w:p>
    <w:p w:rsidR="00D71B7F" w:rsidRPr="007952B9" w:rsidRDefault="00903F13" w:rsidP="00570954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7952B9">
        <w:rPr>
          <w:rFonts w:ascii="Arial" w:hAnsi="Arial" w:cs="Arial"/>
          <w:b/>
          <w:sz w:val="26"/>
          <w:szCs w:val="26"/>
          <w:u w:val="single"/>
        </w:rPr>
        <w:t>Entrega de Mercaderías de familiares a los internos</w:t>
      </w:r>
    </w:p>
    <w:p w:rsidR="00D71B7F" w:rsidRPr="007952B9" w:rsidRDefault="00903F13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El día </w:t>
      </w:r>
      <w:r w:rsidRPr="007952B9">
        <w:rPr>
          <w:rFonts w:ascii="Arial" w:hAnsi="Arial" w:cs="Arial"/>
          <w:b/>
          <w:sz w:val="26"/>
          <w:szCs w:val="26"/>
        </w:rPr>
        <w:t>22 de marzo del corriente año</w:t>
      </w:r>
      <w:r w:rsidRPr="007952B9">
        <w:rPr>
          <w:rFonts w:ascii="Arial" w:hAnsi="Arial" w:cs="Arial"/>
          <w:sz w:val="26"/>
          <w:szCs w:val="26"/>
        </w:rPr>
        <w:t xml:space="preserve">, es decir, </w:t>
      </w:r>
      <w:r w:rsidRPr="007952B9">
        <w:rPr>
          <w:rFonts w:ascii="Arial" w:hAnsi="Arial" w:cs="Arial"/>
          <w:b/>
          <w:sz w:val="26"/>
          <w:szCs w:val="26"/>
        </w:rPr>
        <w:t>luego del inicio del aislamiento</w:t>
      </w:r>
      <w:r w:rsidRPr="007952B9">
        <w:rPr>
          <w:rFonts w:ascii="Arial" w:hAnsi="Arial" w:cs="Arial"/>
          <w:sz w:val="26"/>
          <w:szCs w:val="26"/>
        </w:rPr>
        <w:t xml:space="preserve"> social, preventivo y obligatorio Decretado por el Gobierno Nacional que prohíbe la circulación de personas en todo el país, </w:t>
      </w:r>
      <w:r w:rsidRPr="007952B9">
        <w:rPr>
          <w:rFonts w:ascii="Arial" w:hAnsi="Arial" w:cs="Arial"/>
          <w:b/>
          <w:sz w:val="26"/>
          <w:szCs w:val="26"/>
        </w:rPr>
        <w:t>la Dirección General del Servicio Penitenciario Provincial, dependiente del Ministerio de Seguridad y Justicia de Río Negro, aprobó el “Protocolo de entrega de mercaderías durante la crisis de COVID – 19” a aplicarse en el Servicio Penitenciario Provincial, a través de la Disposición N°78/20.</w:t>
      </w:r>
    </w:p>
    <w:p w:rsidR="00903F13" w:rsidRPr="007952B9" w:rsidRDefault="00903F13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03F13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En los considerandos de la Disposición se hace alusión al Artículo 6 del Decreto Nacional</w:t>
      </w:r>
      <w:r w:rsidR="009D74D8" w:rsidRPr="007952B9">
        <w:rPr>
          <w:rFonts w:ascii="Arial" w:hAnsi="Arial" w:cs="Arial"/>
          <w:b/>
          <w:sz w:val="26"/>
          <w:szCs w:val="26"/>
        </w:rPr>
        <w:t xml:space="preserve"> </w:t>
      </w:r>
      <w:r w:rsidR="009D74D8" w:rsidRPr="007952B9">
        <w:rPr>
          <w:rFonts w:ascii="Arial" w:hAnsi="Arial" w:cs="Arial"/>
          <w:sz w:val="26"/>
          <w:szCs w:val="26"/>
        </w:rPr>
        <w:t xml:space="preserve">en el que se menciona a quienes quedan exceptuados del aislamiento social, preventivo y obligatorio. El </w:t>
      </w:r>
      <w:r w:rsidR="0094208C" w:rsidRPr="007952B9">
        <w:rPr>
          <w:rFonts w:ascii="Arial" w:hAnsi="Arial" w:cs="Arial"/>
          <w:sz w:val="26"/>
          <w:szCs w:val="26"/>
        </w:rPr>
        <w:t>inciso</w:t>
      </w:r>
      <w:r w:rsidR="009D74D8" w:rsidRPr="007952B9">
        <w:rPr>
          <w:rFonts w:ascii="Arial" w:hAnsi="Arial" w:cs="Arial"/>
          <w:sz w:val="26"/>
          <w:szCs w:val="26"/>
        </w:rPr>
        <w:t xml:space="preserve"> </w:t>
      </w:r>
      <w:r w:rsidR="0094208C" w:rsidRPr="007952B9">
        <w:rPr>
          <w:rFonts w:ascii="Arial" w:hAnsi="Arial" w:cs="Arial"/>
          <w:sz w:val="26"/>
          <w:szCs w:val="26"/>
        </w:rPr>
        <w:t>1.5</w:t>
      </w:r>
      <w:r w:rsidR="009D74D8" w:rsidRPr="007952B9">
        <w:rPr>
          <w:rFonts w:ascii="Arial" w:hAnsi="Arial" w:cs="Arial"/>
          <w:sz w:val="26"/>
          <w:szCs w:val="26"/>
        </w:rPr>
        <w:t xml:space="preserve"> de dicho artículo refiere a </w:t>
      </w:r>
      <w:r w:rsidR="009D74D8" w:rsidRPr="007952B9">
        <w:rPr>
          <w:rFonts w:ascii="Arial" w:hAnsi="Arial" w:cs="Arial"/>
          <w:b/>
          <w:sz w:val="26"/>
          <w:szCs w:val="26"/>
        </w:rPr>
        <w:t>“Personas que deban asistirá otras con discapacidad, familiares que necesiten asistencia, a personas mayores”.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En razón de ello y con la inclusión de estrictos requisitos para salvaguardar el derecho a la salud de la población penitenciaria, personal y demás personas vinculadas al normal funcionamiento de las unidades, se elaboró el mencionado </w:t>
      </w:r>
      <w:r w:rsidRPr="007952B9">
        <w:rPr>
          <w:rFonts w:ascii="Arial" w:hAnsi="Arial" w:cs="Arial"/>
          <w:b/>
          <w:sz w:val="26"/>
          <w:szCs w:val="26"/>
        </w:rPr>
        <w:t>Protocolo de Entrega de Mercaderías.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El mismo permite a cada familiar, la posibilidad de hacer llegar mercadería  a sus familiares en el Penal </w:t>
      </w:r>
      <w:r w:rsidRPr="007952B9">
        <w:rPr>
          <w:rFonts w:ascii="Arial" w:hAnsi="Arial" w:cs="Arial"/>
          <w:b/>
          <w:sz w:val="26"/>
          <w:szCs w:val="26"/>
        </w:rPr>
        <w:t>únicamente una vez por semana.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Para ello, el Servicio Penitenciario le extenderá una </w:t>
      </w:r>
      <w:r w:rsidRPr="007952B9">
        <w:rPr>
          <w:rFonts w:ascii="Arial" w:hAnsi="Arial" w:cs="Arial"/>
          <w:b/>
          <w:sz w:val="26"/>
          <w:szCs w:val="26"/>
        </w:rPr>
        <w:t xml:space="preserve">Certificación para poder trasladarse </w:t>
      </w:r>
      <w:r w:rsidRPr="007952B9">
        <w:rPr>
          <w:rFonts w:ascii="Arial" w:hAnsi="Arial" w:cs="Arial"/>
          <w:sz w:val="26"/>
          <w:szCs w:val="26"/>
        </w:rPr>
        <w:t xml:space="preserve">a la Unidad Penal en día y horario a convenir en los  términos del Artículo 6 </w:t>
      </w:r>
      <w:proofErr w:type="spellStart"/>
      <w:r w:rsidRPr="007952B9">
        <w:rPr>
          <w:rFonts w:ascii="Arial" w:hAnsi="Arial" w:cs="Arial"/>
          <w:sz w:val="26"/>
          <w:szCs w:val="26"/>
        </w:rPr>
        <w:t>inc</w:t>
      </w:r>
      <w:proofErr w:type="spellEnd"/>
      <w:r w:rsidRPr="007952B9">
        <w:rPr>
          <w:rFonts w:ascii="Arial" w:hAnsi="Arial" w:cs="Arial"/>
          <w:sz w:val="26"/>
          <w:szCs w:val="26"/>
        </w:rPr>
        <w:t xml:space="preserve"> 1.5 del Decreto Ley 297/2020.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El Protocolo establece que la mercadería sea depositada en requisa en una caja o bolsa con detalle del contenido y nombre del interno.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Durante un mínimo de 48 horas, la mercadería quedará en depósito</w:t>
      </w:r>
      <w:r w:rsidRPr="007952B9">
        <w:rPr>
          <w:rFonts w:ascii="Arial" w:hAnsi="Arial" w:cs="Arial"/>
          <w:sz w:val="26"/>
          <w:szCs w:val="26"/>
        </w:rPr>
        <w:t xml:space="preserve"> y transcurrido el plazo, el personal de requisa convocará al interno para la apertura del paquete, la requisa del material y la posterior entrega del </w:t>
      </w:r>
      <w:r w:rsidRPr="007952B9">
        <w:rPr>
          <w:rFonts w:ascii="Arial" w:hAnsi="Arial" w:cs="Arial"/>
          <w:sz w:val="26"/>
          <w:szCs w:val="26"/>
        </w:rPr>
        <w:lastRenderedPageBreak/>
        <w:t xml:space="preserve">mismo bajo recibo. Para este procedimiento, </w:t>
      </w:r>
      <w:r w:rsidRPr="007952B9">
        <w:rPr>
          <w:rFonts w:ascii="Arial" w:hAnsi="Arial" w:cs="Arial"/>
          <w:b/>
          <w:sz w:val="26"/>
          <w:szCs w:val="26"/>
        </w:rPr>
        <w:t>el personal de requisa deberá proceder a la utilización de guantes.</w:t>
      </w: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</w:p>
    <w:p w:rsidR="009D74D8" w:rsidRPr="007952B9" w:rsidRDefault="009D74D8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El Protocolo no permite el ingreso de alimentos perecederos</w:t>
      </w:r>
      <w:r w:rsidR="00B27DC5" w:rsidRPr="007952B9">
        <w:rPr>
          <w:rFonts w:ascii="Arial" w:hAnsi="Arial" w:cs="Arial"/>
          <w:b/>
          <w:sz w:val="26"/>
          <w:szCs w:val="26"/>
        </w:rPr>
        <w:t xml:space="preserve"> mientras que se admitirán medicamentos indicados y avalados por el servicio médico del Penal.</w:t>
      </w:r>
    </w:p>
    <w:p w:rsidR="00B27DC5" w:rsidRPr="007952B9" w:rsidRDefault="00B27DC5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B27DC5" w:rsidRPr="007952B9" w:rsidRDefault="00B27DC5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>Además el Protocolo incluye los elementos que pueden y no ingresarse tal cual suele</w:t>
      </w:r>
      <w:r w:rsidR="0094208C" w:rsidRPr="007952B9">
        <w:rPr>
          <w:rFonts w:ascii="Arial" w:hAnsi="Arial" w:cs="Arial"/>
          <w:sz w:val="26"/>
          <w:szCs w:val="26"/>
        </w:rPr>
        <w:t xml:space="preserve"> suceder de manera convencional en el resto de los días del año.</w:t>
      </w:r>
    </w:p>
    <w:p w:rsidR="00B27DC5" w:rsidRPr="007952B9" w:rsidRDefault="00B27DC5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D71B7F" w:rsidRPr="007952B9" w:rsidRDefault="00B27DC5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7952B9">
        <w:rPr>
          <w:rFonts w:ascii="Arial" w:hAnsi="Arial" w:cs="Arial"/>
          <w:b/>
          <w:sz w:val="26"/>
          <w:szCs w:val="26"/>
        </w:rPr>
        <w:t>Todos los procedimientos del Protocolo de entrega de mercaderías deben cumplir con las correspondientes reglas de seguridad e higiene en el marco de la pandemia del COVID – 19.</w:t>
      </w:r>
    </w:p>
    <w:p w:rsidR="00B27DC5" w:rsidRPr="007952B9" w:rsidRDefault="00B27DC5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B27DC5" w:rsidRPr="007952B9" w:rsidRDefault="00570954" w:rsidP="00570954">
      <w:pPr>
        <w:pStyle w:val="Sinespaciad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7952B9">
        <w:rPr>
          <w:rFonts w:ascii="Arial" w:hAnsi="Arial" w:cs="Arial"/>
          <w:b/>
          <w:sz w:val="26"/>
          <w:szCs w:val="26"/>
          <w:u w:val="single"/>
        </w:rPr>
        <w:t>Insumos, a</w:t>
      </w:r>
      <w:r w:rsidR="00B27DC5" w:rsidRPr="007952B9">
        <w:rPr>
          <w:rFonts w:ascii="Arial" w:hAnsi="Arial" w:cs="Arial"/>
          <w:b/>
          <w:sz w:val="26"/>
          <w:szCs w:val="26"/>
          <w:u w:val="single"/>
        </w:rPr>
        <w:t>rtículos de higiene, limpieza y cartelería</w:t>
      </w:r>
    </w:p>
    <w:p w:rsidR="0094208C" w:rsidRPr="007952B9" w:rsidRDefault="0094208C" w:rsidP="00570954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</w:p>
    <w:p w:rsidR="00B27DC5" w:rsidRPr="007952B9" w:rsidRDefault="00B27DC5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Además del cumplimiento estricto de ambos Protocolos aquí detallados, </w:t>
      </w:r>
      <w:r w:rsidRPr="007952B9">
        <w:rPr>
          <w:rFonts w:ascii="Arial" w:hAnsi="Arial" w:cs="Arial"/>
          <w:b/>
          <w:sz w:val="26"/>
          <w:szCs w:val="26"/>
        </w:rPr>
        <w:t>el Ministerio de Seguridad y Justicia de la provincia de Río Negro, viene cumpliendo en tiempo y forma con la entrega</w:t>
      </w:r>
      <w:r w:rsidR="00570954" w:rsidRPr="007952B9">
        <w:rPr>
          <w:rFonts w:ascii="Arial" w:hAnsi="Arial" w:cs="Arial"/>
          <w:b/>
          <w:sz w:val="26"/>
          <w:szCs w:val="26"/>
        </w:rPr>
        <w:t xml:space="preserve"> en todas las Unidades Penales de la provincia, de los correspondientes insumos médicos, artículos de limpieza y de higiene necesarios </w:t>
      </w:r>
      <w:r w:rsidR="0094208C" w:rsidRPr="007952B9">
        <w:rPr>
          <w:rFonts w:ascii="Arial" w:hAnsi="Arial" w:cs="Arial"/>
          <w:b/>
          <w:sz w:val="26"/>
          <w:szCs w:val="26"/>
        </w:rPr>
        <w:t xml:space="preserve">e imprescindibles </w:t>
      </w:r>
      <w:r w:rsidR="00570954" w:rsidRPr="007952B9">
        <w:rPr>
          <w:rFonts w:ascii="Arial" w:hAnsi="Arial" w:cs="Arial"/>
          <w:sz w:val="26"/>
          <w:szCs w:val="26"/>
        </w:rPr>
        <w:t>para el cumplimiento del Protocolo para la Prevención del Coronavirus “COVID – 19” y para así salvaguardar el derecho a la salud de la población penitenciaria, el personal y demás personas vinculadas al funcionamiento de cada Establecimiento Carcelario.</w:t>
      </w:r>
      <w:r w:rsidR="006B3A90" w:rsidRPr="007952B9">
        <w:rPr>
          <w:rFonts w:ascii="Arial" w:hAnsi="Arial" w:cs="Arial"/>
          <w:sz w:val="26"/>
          <w:szCs w:val="26"/>
        </w:rPr>
        <w:t xml:space="preserve">  La entrega de todos elementos se encuentra constatada con su correspondiente certificación.</w:t>
      </w:r>
      <w:bookmarkStart w:id="0" w:name="_GoBack"/>
      <w:bookmarkEnd w:id="0"/>
    </w:p>
    <w:p w:rsidR="00B27DC5" w:rsidRPr="007952B9" w:rsidRDefault="00570954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7952B9">
        <w:rPr>
          <w:rFonts w:ascii="Arial" w:hAnsi="Arial" w:cs="Arial"/>
          <w:sz w:val="26"/>
          <w:szCs w:val="26"/>
        </w:rPr>
        <w:t xml:space="preserve">Además, cada Unidad Penal cuenta de manera visible con la </w:t>
      </w:r>
      <w:r w:rsidRPr="007952B9">
        <w:rPr>
          <w:rFonts w:ascii="Arial" w:hAnsi="Arial" w:cs="Arial"/>
          <w:b/>
          <w:sz w:val="26"/>
          <w:szCs w:val="26"/>
        </w:rPr>
        <w:t xml:space="preserve">cartelería correspondiente, </w:t>
      </w:r>
      <w:r w:rsidRPr="007952B9">
        <w:rPr>
          <w:rFonts w:ascii="Arial" w:hAnsi="Arial" w:cs="Arial"/>
          <w:sz w:val="26"/>
          <w:szCs w:val="26"/>
        </w:rPr>
        <w:t xml:space="preserve">elaborada por el Ministerio de Salud de la provincia, en cuanto a los métodos de prevención del COVID – 19. </w:t>
      </w: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p w:rsidR="00D71B7F" w:rsidRPr="007952B9" w:rsidRDefault="00D71B7F" w:rsidP="00570954">
      <w:pPr>
        <w:pStyle w:val="Sinespaciado"/>
        <w:jc w:val="both"/>
        <w:rPr>
          <w:rFonts w:ascii="Arial" w:hAnsi="Arial" w:cs="Arial"/>
          <w:sz w:val="26"/>
          <w:szCs w:val="26"/>
        </w:rPr>
      </w:pPr>
    </w:p>
    <w:sectPr w:rsidR="00D71B7F" w:rsidRPr="007952B9" w:rsidSect="00020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B7F"/>
    <w:rsid w:val="00020A7B"/>
    <w:rsid w:val="00462643"/>
    <w:rsid w:val="004D244B"/>
    <w:rsid w:val="00570954"/>
    <w:rsid w:val="006B3A90"/>
    <w:rsid w:val="007952B9"/>
    <w:rsid w:val="007B1BEF"/>
    <w:rsid w:val="00903F13"/>
    <w:rsid w:val="0094208C"/>
    <w:rsid w:val="009D74D8"/>
    <w:rsid w:val="00B27DC5"/>
    <w:rsid w:val="00BD3433"/>
    <w:rsid w:val="00C2193C"/>
    <w:rsid w:val="00C5667E"/>
    <w:rsid w:val="00D71B7F"/>
    <w:rsid w:val="00FA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7F"/>
    <w:pPr>
      <w:suppressAutoHyphens/>
    </w:pPr>
    <w:rPr>
      <w:rFonts w:ascii="Calibri" w:eastAsia="Calibri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1B7F"/>
    <w:pPr>
      <w:spacing w:after="0" w:line="240" w:lineRule="auto"/>
    </w:pPr>
  </w:style>
  <w:style w:type="character" w:customStyle="1" w:styleId="Textoennegrita1">
    <w:name w:val="Texto en negrita1"/>
    <w:rsid w:val="00D71B7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7F"/>
    <w:pPr>
      <w:suppressAutoHyphens/>
    </w:pPr>
    <w:rPr>
      <w:rFonts w:ascii="Calibri" w:eastAsia="Calibri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1B7F"/>
    <w:pPr>
      <w:spacing w:after="0" w:line="240" w:lineRule="auto"/>
    </w:pPr>
  </w:style>
  <w:style w:type="character" w:customStyle="1" w:styleId="Strong">
    <w:name w:val="Strong"/>
    <w:rsid w:val="00D71B7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Lucas</cp:lastModifiedBy>
  <cp:revision>2</cp:revision>
  <dcterms:created xsi:type="dcterms:W3CDTF">2020-04-03T23:20:00Z</dcterms:created>
  <dcterms:modified xsi:type="dcterms:W3CDTF">2020-04-03T23:20:00Z</dcterms:modified>
</cp:coreProperties>
</file>